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Style w:val="a4"/>
          <w:rFonts w:ascii="Tahoma" w:hAnsi="Tahoma" w:cs="Tahoma"/>
          <w:color w:val="5E6D81"/>
          <w:sz w:val="22"/>
          <w:szCs w:val="22"/>
        </w:rPr>
        <w:t>Уважаемые родители!</w:t>
      </w:r>
      <w:r>
        <w:rPr>
          <w:rFonts w:ascii="Tahoma" w:hAnsi="Tahoma" w:cs="Tahoma"/>
          <w:color w:val="5E6D81"/>
          <w:sz w:val="22"/>
          <w:szCs w:val="22"/>
        </w:rPr>
        <w:br/>
      </w:r>
      <w:proofErr w:type="gramStart"/>
      <w:r>
        <w:rPr>
          <w:rFonts w:ascii="Tahoma" w:hAnsi="Tahoma" w:cs="Tahoma"/>
          <w:color w:val="5E6D81"/>
          <w:sz w:val="22"/>
          <w:szCs w:val="22"/>
        </w:rPr>
        <w:t>С 01.09.2016 года вступают в силу федеральные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</w:t>
      </w:r>
      <w:r>
        <w:rPr>
          <w:rFonts w:ascii="Tahoma" w:hAnsi="Tahoma" w:cs="Tahoma"/>
          <w:color w:val="5E6D81"/>
          <w:sz w:val="22"/>
          <w:szCs w:val="22"/>
        </w:rPr>
        <w:br/>
        <w:t>ФГОС ОВЗ и УО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</w:t>
      </w:r>
      <w:proofErr w:type="gramEnd"/>
      <w:r>
        <w:rPr>
          <w:rFonts w:ascii="Tahoma" w:hAnsi="Tahoma" w:cs="Tahoma"/>
          <w:color w:val="5E6D81"/>
          <w:sz w:val="22"/>
          <w:szCs w:val="22"/>
        </w:rPr>
        <w:br/>
        <w:t xml:space="preserve">ФГОС ОВЗ и УО применяется только в отношении учащихся, зачисленных на </w:t>
      </w:r>
      <w:proofErr w:type="gramStart"/>
      <w:r>
        <w:rPr>
          <w:rFonts w:ascii="Tahoma" w:hAnsi="Tahoma" w:cs="Tahoma"/>
          <w:color w:val="5E6D81"/>
          <w:sz w:val="22"/>
          <w:szCs w:val="22"/>
        </w:rPr>
        <w:t>обучение</w:t>
      </w:r>
      <w:proofErr w:type="gramEnd"/>
      <w:r>
        <w:rPr>
          <w:rFonts w:ascii="Tahoma" w:hAnsi="Tahoma" w:cs="Tahoma"/>
          <w:color w:val="5E6D81"/>
          <w:sz w:val="22"/>
          <w:szCs w:val="22"/>
        </w:rPr>
        <w:t xml:space="preserve"> по адаптированным основным общеобразовательным программам (далее по тексту АООП) после 1 сентября 2016 года. Остальные учащиеся, перешедшие на обучение по АООП до 1 сентября 2016 года продолжают </w:t>
      </w:r>
      <w:proofErr w:type="gramStart"/>
      <w:r>
        <w:rPr>
          <w:rFonts w:ascii="Tahoma" w:hAnsi="Tahoma" w:cs="Tahoma"/>
          <w:color w:val="5E6D81"/>
          <w:sz w:val="22"/>
          <w:szCs w:val="22"/>
        </w:rPr>
        <w:t>обучение по ним</w:t>
      </w:r>
      <w:proofErr w:type="gramEnd"/>
      <w:r>
        <w:rPr>
          <w:rFonts w:ascii="Tahoma" w:hAnsi="Tahoma" w:cs="Tahoma"/>
          <w:color w:val="5E6D81"/>
          <w:sz w:val="22"/>
          <w:szCs w:val="22"/>
        </w:rPr>
        <w:t xml:space="preserve"> до завершения обучения.</w:t>
      </w:r>
      <w:r>
        <w:rPr>
          <w:rFonts w:ascii="Tahoma" w:hAnsi="Tahoma" w:cs="Tahoma"/>
          <w:color w:val="5E6D81"/>
          <w:sz w:val="22"/>
          <w:szCs w:val="22"/>
        </w:rPr>
        <w:br/>
        <w:t>В образовательных учреждениях будут созданы условия для получения учащимися с ограниченными возможностями здоровья образовательных и личностных результатов, соответствующих требованиям нового стандарта.</w:t>
      </w:r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2"/>
          <w:szCs w:val="22"/>
        </w:rPr>
        <w:t> </w:t>
      </w:r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Style w:val="a4"/>
          <w:rFonts w:ascii="Tahoma" w:hAnsi="Tahoma" w:cs="Tahoma"/>
          <w:color w:val="5E6D81"/>
          <w:sz w:val="22"/>
          <w:szCs w:val="22"/>
        </w:rPr>
        <w:t>Информационные ресурсы, связанные с введением и реализацией ФГОС НОО ОВЗ:</w:t>
      </w:r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2"/>
          <w:szCs w:val="22"/>
        </w:rPr>
        <w:t>Российский государственный педагогический университет имени А.И.Герцена </w:t>
      </w:r>
      <w:hyperlink r:id="rId4" w:history="1">
        <w:r>
          <w:rPr>
            <w:rStyle w:val="a5"/>
            <w:rFonts w:ascii="Tahoma" w:hAnsi="Tahoma" w:cs="Tahoma"/>
            <w:color w:val="1ABC9C"/>
            <w:sz w:val="22"/>
            <w:szCs w:val="22"/>
            <w:u w:val="none"/>
          </w:rPr>
          <w:t>http://fgos-ovz.herzen.spb.ru</w:t>
        </w:r>
      </w:hyperlink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2"/>
          <w:szCs w:val="22"/>
        </w:rPr>
        <w:t>Московский государственный психолого-педагогический университет Институт проблем инклюзивного образования: </w:t>
      </w:r>
      <w:hyperlink r:id="rId5" w:history="1">
        <w:r>
          <w:rPr>
            <w:rStyle w:val="a5"/>
            <w:rFonts w:ascii="Tahoma" w:hAnsi="Tahoma" w:cs="Tahoma"/>
            <w:color w:val="1ABC9C"/>
            <w:sz w:val="22"/>
            <w:szCs w:val="22"/>
            <w:u w:val="none"/>
          </w:rPr>
          <w:t>http://www.inclusive-edu.ru/life_news/28/60/</w:t>
        </w:r>
      </w:hyperlink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2"/>
          <w:szCs w:val="22"/>
        </w:rPr>
        <w:t> </w:t>
      </w:r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Style w:val="a4"/>
          <w:rFonts w:ascii="Tahoma" w:hAnsi="Tahoma" w:cs="Tahoma"/>
          <w:color w:val="5E6D81"/>
          <w:sz w:val="22"/>
          <w:szCs w:val="22"/>
        </w:rPr>
        <w:t> Документы и методические рекомендации по введению ФГОС ОВЗ:</w:t>
      </w:r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2"/>
          <w:szCs w:val="22"/>
        </w:rPr>
        <w:t> </w:t>
      </w:r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2"/>
          <w:szCs w:val="22"/>
        </w:rPr>
        <w:t> </w:t>
      </w:r>
    </w:p>
    <w:p w:rsidR="001A74B7" w:rsidRDefault="00A9702B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hyperlink r:id="rId6" w:tgtFrame="_blank" w:tooltip="Приказ Министерства образования и науки РФ от 19.12.2014 № 1598" w:history="1">
        <w:r w:rsidR="001A74B7">
          <w:rPr>
            <w:rStyle w:val="a5"/>
            <w:rFonts w:ascii="Tahoma" w:hAnsi="Tahoma" w:cs="Tahoma"/>
            <w:color w:val="1ABC9C"/>
            <w:sz w:val="22"/>
            <w:szCs w:val="22"/>
            <w:u w:val="none"/>
          </w:rPr>
          <w:t>Приказ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возможностями»(</w:t>
        </w:r>
        <w:proofErr w:type="spellStart"/>
        <w:r w:rsidR="001A74B7">
          <w:rPr>
            <w:rStyle w:val="a5"/>
            <w:rFonts w:ascii="Tahoma" w:hAnsi="Tahoma" w:cs="Tahoma"/>
            <w:color w:val="1ABC9C"/>
            <w:sz w:val="22"/>
            <w:szCs w:val="22"/>
            <w:u w:val="none"/>
          </w:rPr>
          <w:t>pdf</w:t>
        </w:r>
        <w:proofErr w:type="spellEnd"/>
        <w:r w:rsidR="001A74B7">
          <w:rPr>
            <w:rStyle w:val="a5"/>
            <w:rFonts w:ascii="Tahoma" w:hAnsi="Tahoma" w:cs="Tahoma"/>
            <w:color w:val="1ABC9C"/>
            <w:sz w:val="22"/>
            <w:szCs w:val="22"/>
            <w:u w:val="none"/>
          </w:rPr>
          <w:t>)</w:t>
        </w:r>
      </w:hyperlink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2"/>
          <w:szCs w:val="22"/>
        </w:rPr>
        <w:t> </w:t>
      </w:r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2"/>
          <w:szCs w:val="22"/>
        </w:rPr>
        <w:t> </w:t>
      </w:r>
      <w:hyperlink r:id="rId7" w:tgtFrame="_blank" w:tooltip="Приказ Министерства образования и науки РФ от 19.12.2014 № 1599" w:history="1">
        <w:r>
          <w:rPr>
            <w:rStyle w:val="a5"/>
            <w:rFonts w:ascii="Tahoma" w:hAnsi="Tahoma" w:cs="Tahoma"/>
            <w:color w:val="1ABC9C"/>
            <w:sz w:val="22"/>
            <w:szCs w:val="22"/>
            <w:u w:val="none"/>
          </w:rPr>
          <w:t>Приказ Министерства образования и науки РФ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нарушениями)»(</w:t>
        </w:r>
        <w:proofErr w:type="spellStart"/>
        <w:r>
          <w:rPr>
            <w:rStyle w:val="a5"/>
            <w:rFonts w:ascii="Tahoma" w:hAnsi="Tahoma" w:cs="Tahoma"/>
            <w:color w:val="1ABC9C"/>
            <w:sz w:val="22"/>
            <w:szCs w:val="22"/>
            <w:u w:val="none"/>
          </w:rPr>
          <w:t>pdf</w:t>
        </w:r>
        <w:proofErr w:type="spellEnd"/>
        <w:r>
          <w:rPr>
            <w:rStyle w:val="a5"/>
            <w:rFonts w:ascii="Tahoma" w:hAnsi="Tahoma" w:cs="Tahoma"/>
            <w:color w:val="1ABC9C"/>
            <w:sz w:val="22"/>
            <w:szCs w:val="22"/>
            <w:u w:val="none"/>
          </w:rPr>
          <w:t>)</w:t>
        </w:r>
      </w:hyperlink>
    </w:p>
    <w:p w:rsidR="001A74B7" w:rsidRDefault="00A9702B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hyperlink r:id="rId8" w:tgtFrame="_blank" w:history="1">
        <w:r w:rsidR="001A74B7">
          <w:rPr>
            <w:rStyle w:val="a5"/>
            <w:rFonts w:ascii="Tahoma" w:hAnsi="Tahoma" w:cs="Tahoma"/>
            <w:color w:val="1ABC9C"/>
            <w:sz w:val="22"/>
            <w:szCs w:val="22"/>
            <w:u w:val="none"/>
          </w:rPr>
          <w:t>Примерные адаптированные основные общеобразовательные программы согласно ФГОС ОВЗ (проекты, в редакции от 03.04.2015)</w:t>
        </w:r>
      </w:hyperlink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2"/>
          <w:szCs w:val="22"/>
        </w:rPr>
        <w:t> </w:t>
      </w:r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2"/>
          <w:szCs w:val="22"/>
        </w:rPr>
        <w:lastRenderedPageBreak/>
        <w:t> </w:t>
      </w:r>
      <w:hyperlink r:id="rId9" w:tgtFrame="_blank" w:history="1">
        <w:r>
          <w:rPr>
            <w:rStyle w:val="a5"/>
            <w:rFonts w:ascii="Tahoma" w:hAnsi="Tahoma" w:cs="Tahoma"/>
            <w:color w:val="1ABC9C"/>
            <w:sz w:val="22"/>
            <w:szCs w:val="22"/>
            <w:u w:val="none"/>
          </w:rPr>
          <w:t>Примерные одобренные адаптированные основные общеобразовательные программы согласно ФГОС ОВЗ (от 22.12.2015)</w:t>
        </w:r>
      </w:hyperlink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2"/>
          <w:szCs w:val="22"/>
        </w:rPr>
        <w:t> </w:t>
      </w:r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2"/>
          <w:szCs w:val="22"/>
        </w:rPr>
        <w:t> </w:t>
      </w:r>
      <w:hyperlink r:id="rId10" w:tgtFrame="_blank" w:history="1">
        <w:r>
          <w:rPr>
            <w:rStyle w:val="a5"/>
            <w:rFonts w:ascii="Tahoma" w:hAnsi="Tahoma" w:cs="Tahoma"/>
            <w:color w:val="1ABC9C"/>
            <w:sz w:val="22"/>
            <w:szCs w:val="22"/>
            <w:u w:val="none"/>
          </w:rPr>
          <w:t>Требования к условиям реализации основной образовательной программы на основе федеральных государственных образовательных стандартов начального общего образования для детей с ограниченными возможностями здоровья (проекты РПГУ им. А.И. Герцена)</w:t>
        </w:r>
      </w:hyperlink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2"/>
          <w:szCs w:val="22"/>
        </w:rPr>
        <w:t> </w:t>
      </w:r>
    </w:p>
    <w:p w:rsidR="001A74B7" w:rsidRDefault="00A9702B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hyperlink r:id="rId11" w:tgtFrame="_blank" w:tooltip="Письмо Министерства образования и науки РФ от 19.02.2016 № 07-719 " w:history="1">
        <w:r w:rsidR="001A74B7">
          <w:rPr>
            <w:rStyle w:val="a5"/>
            <w:rFonts w:ascii="Tahoma" w:hAnsi="Tahoma" w:cs="Tahoma"/>
            <w:color w:val="1ABC9C"/>
            <w:sz w:val="22"/>
            <w:szCs w:val="22"/>
            <w:u w:val="none"/>
          </w:rPr>
          <w:t> Письмо Министерства образования и науки РФ от 19.02.2016 № 07-719 «О подготовке к введению ФГОС ОВЗ»</w:t>
        </w:r>
      </w:hyperlink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2"/>
          <w:szCs w:val="22"/>
        </w:rPr>
        <w:t> </w:t>
      </w:r>
    </w:p>
    <w:p w:rsidR="001A74B7" w:rsidRDefault="00A9702B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hyperlink r:id="rId12" w:tgtFrame="_blank" w:tooltip="Письмо Министерства образования и науки РФ от 11.03.2016 № ВК-452-01 " w:history="1">
        <w:r w:rsidR="001A74B7">
          <w:rPr>
            <w:rStyle w:val="a5"/>
            <w:rFonts w:ascii="Tahoma" w:hAnsi="Tahoma" w:cs="Tahoma"/>
            <w:color w:val="1ABC9C"/>
            <w:sz w:val="22"/>
            <w:szCs w:val="22"/>
            <w:u w:val="none"/>
          </w:rPr>
          <w:t>Письмо Министерства образования и науки РФ от 11.03.2016 № ВК-452-01 «О введении ФГОС ОВЗ»</w:t>
        </w:r>
      </w:hyperlink>
      <w:r w:rsidR="001A74B7">
        <w:rPr>
          <w:rFonts w:ascii="Tahoma" w:hAnsi="Tahoma" w:cs="Tahoma"/>
          <w:color w:val="5E6D81"/>
          <w:sz w:val="22"/>
          <w:szCs w:val="22"/>
        </w:rPr>
        <w:t> </w:t>
      </w:r>
    </w:p>
    <w:p w:rsidR="001A74B7" w:rsidRDefault="001A74B7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2"/>
          <w:szCs w:val="22"/>
        </w:rPr>
        <w:t> </w:t>
      </w:r>
    </w:p>
    <w:p w:rsidR="001A74B7" w:rsidRDefault="00A9702B" w:rsidP="001A74B7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hyperlink r:id="rId13" w:history="1">
        <w:r w:rsidR="001A74B7">
          <w:rPr>
            <w:rStyle w:val="a5"/>
            <w:rFonts w:ascii="Tahoma" w:hAnsi="Tahoma" w:cs="Tahoma"/>
            <w:color w:val="1ABC9C"/>
            <w:sz w:val="22"/>
            <w:szCs w:val="22"/>
            <w:u w:val="none"/>
          </w:rPr>
          <w:t>Анкета для руководителя общеобразовательной организации по обеспечению введения ФГОС НОО ОВЗ</w:t>
        </w:r>
      </w:hyperlink>
    </w:p>
    <w:p w:rsidR="004A4BAF" w:rsidRDefault="004A4BAF"/>
    <w:sectPr w:rsidR="004A4BAF" w:rsidSect="004A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74B7"/>
    <w:rsid w:val="001A74B7"/>
    <w:rsid w:val="004A4BAF"/>
    <w:rsid w:val="00A9702B"/>
    <w:rsid w:val="00B2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4B7"/>
    <w:rPr>
      <w:b/>
      <w:bCs/>
    </w:rPr>
  </w:style>
  <w:style w:type="character" w:styleId="a5">
    <w:name w:val="Hyperlink"/>
    <w:basedOn w:val="a0"/>
    <w:uiPriority w:val="99"/>
    <w:semiHidden/>
    <w:unhideWhenUsed/>
    <w:rsid w:val="001A7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a-expert.ru/doc/fgos-ovz/2015-04-03-adaptirovannye-programmy-fgos-ovz-proekty.zip" TargetMode="External"/><Relationship Id="rId13" Type="http://schemas.openxmlformats.org/officeDocument/2006/relationships/hyperlink" Target="http://shkol6.ucoz.ru/Dokumentyadmin/2016-17/anketa_oo-1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bucjiibhv9a.xn--p1ai/%D0%B4%D0%BE%D0%BA%D1%83%D0%BC%D0%B5%D0%BD%D1%82%D1%8B/5133/%D1%84%D0%B0%D0%B9%D0%BB/4069/Prikaz_%E2%84%96_1599_ot_19.12.2014.pdf" TargetMode="External"/><Relationship Id="rId12" Type="http://schemas.openxmlformats.org/officeDocument/2006/relationships/hyperlink" Target="http://xn--80abucjiibhv9a.xn--p1ai/%D0%B4%D0%BE%D0%BA%D1%83%D0%BC%D0%B5%D0%BD%D1%82%D1%8B/8021/%D1%84%D0%B0%D0%B9%D0%BB/7245/%D0%92%D0%9A-452_07%20%D0%BE%D1%82%2011.03.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5132/%D1%84%D0%B0%D0%B9%D0%BB/4068/Prikaz_%E2%84%96_1598_ot_19.12.2014.pdf" TargetMode="External"/><Relationship Id="rId11" Type="http://schemas.openxmlformats.org/officeDocument/2006/relationships/hyperlink" Target="http://xn--80abucjiibhv9a.xn--p1ai/%D0%B4%D0%BE%D0%BA%D1%83%D0%BC%D0%B5%D0%BD%D1%82%D1%8B/8017/%D1%84%D0%B0%D0%B9%D0%BB/7240/07-719.pdf" TargetMode="External"/><Relationship Id="rId5" Type="http://schemas.openxmlformats.org/officeDocument/2006/relationships/hyperlink" Target="http://www.inclusive-edu.ru/life_news/28/6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da-expert.ru/doc/fgos-ovz/2015-trebovaniya-realizaciya-oop-fgos-ovz.zip" TargetMode="External"/><Relationship Id="rId4" Type="http://schemas.openxmlformats.org/officeDocument/2006/relationships/hyperlink" Target="http://fgos-ovz.herzen.spb.ru/" TargetMode="External"/><Relationship Id="rId9" Type="http://schemas.openxmlformats.org/officeDocument/2006/relationships/hyperlink" Target="http://bda-expert.ru/doc/fgos-ovz/2015-12-22-adaptirovannye-programmy-fgos-ovz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Administrator</cp:lastModifiedBy>
  <cp:revision>2</cp:revision>
  <dcterms:created xsi:type="dcterms:W3CDTF">2020-05-07T14:47:00Z</dcterms:created>
  <dcterms:modified xsi:type="dcterms:W3CDTF">2020-05-07T14:47:00Z</dcterms:modified>
</cp:coreProperties>
</file>